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646A" w14:textId="77777777" w:rsidR="00E76DCB" w:rsidRPr="00E76DCB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 w:rsidRPr="00E76DCB">
        <w:rPr>
          <w:rFonts w:ascii="Museo Sans 300" w:hAnsi="Museo Sans 300"/>
          <w:b/>
          <w:bCs/>
          <w:sz w:val="28"/>
          <w:szCs w:val="28"/>
        </w:rPr>
        <w:t>CONCURSO 15/2023 BCIE-7800</w:t>
      </w:r>
    </w:p>
    <w:p w14:paraId="20830B68" w14:textId="5EE500FC" w:rsidR="0023470A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 w:rsidRPr="00E76DCB">
        <w:rPr>
          <w:rFonts w:ascii="Museo Sans 300" w:hAnsi="Museo Sans 300"/>
          <w:b/>
          <w:bCs/>
          <w:sz w:val="28"/>
          <w:szCs w:val="28"/>
        </w:rPr>
        <w:t>“CONTRATACIÓN DE INGENIERO ELECTRICISTA PARA APOYO DE LA DIRECCIÓN DE INFRAESTRUCTURA Y AMBIENTES EDUCATIVOS (DIAE)”.</w:t>
      </w:r>
    </w:p>
    <w:p w14:paraId="26D53415" w14:textId="5688B5F3" w:rsidR="00E76DCB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>
        <w:rPr>
          <w:rFonts w:ascii="Museo Sans 300" w:hAnsi="Museo Sans 300"/>
          <w:b/>
          <w:bCs/>
          <w:sz w:val="28"/>
          <w:szCs w:val="28"/>
        </w:rPr>
        <w:t xml:space="preserve">Datos del Proceso </w:t>
      </w:r>
    </w:p>
    <w:p w14:paraId="7FA0CF20" w14:textId="77777777" w:rsidR="00E76DCB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4"/>
        <w:gridCol w:w="2901"/>
        <w:gridCol w:w="3013"/>
      </w:tblGrid>
      <w:tr w:rsidR="00E76DCB" w:rsidRPr="00E76DCB" w14:paraId="6FE93DBE" w14:textId="77777777" w:rsidTr="00EF431A">
        <w:tc>
          <w:tcPr>
            <w:tcW w:w="2914" w:type="dxa"/>
            <w:vMerge w:val="restart"/>
          </w:tcPr>
          <w:p w14:paraId="31367032" w14:textId="77777777" w:rsidR="00E76DCB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568AF29A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6219AC56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16A0E984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300F078E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14078748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72A40B71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375F67C3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7895BED2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0300B162" w14:textId="0450E0AC" w:rsidR="00EF431A" w:rsidRPr="00E76DCB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CONTRATACIÓN DE INGENIERO ELECTRICISTA PARA APOYO DE LA DIRECCIÓN DE INFRAESTRUCTURA Y AMBIENTES EDUCATIVOS (DIAE)”.</w:t>
            </w:r>
          </w:p>
        </w:tc>
        <w:tc>
          <w:tcPr>
            <w:tcW w:w="2901" w:type="dxa"/>
          </w:tcPr>
          <w:p w14:paraId="4CA19F85" w14:textId="3E0AD1AC" w:rsidR="00E76DCB" w:rsidRPr="00E76DCB" w:rsidRDefault="00E76DCB" w:rsidP="00E76DCB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REQUISITOS Y OBJETO </w:t>
            </w:r>
          </w:p>
        </w:tc>
        <w:tc>
          <w:tcPr>
            <w:tcW w:w="3013" w:type="dxa"/>
          </w:tcPr>
          <w:p w14:paraId="6F717D85" w14:textId="2029B584" w:rsidR="00E76DCB" w:rsidRPr="00E76DCB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PRESENTACIÓN Y SOLICITUD DE TDR.</w:t>
            </w:r>
          </w:p>
        </w:tc>
      </w:tr>
      <w:tr w:rsidR="00E76DCB" w:rsidRPr="00E76DCB" w14:paraId="149C9871" w14:textId="77777777" w:rsidTr="00EF431A">
        <w:tc>
          <w:tcPr>
            <w:tcW w:w="2914" w:type="dxa"/>
            <w:vMerge/>
          </w:tcPr>
          <w:p w14:paraId="61F2878D" w14:textId="77777777" w:rsidR="00E76DCB" w:rsidRPr="00E76DCB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</w:tcPr>
          <w:p w14:paraId="30470ADC" w14:textId="3282A015" w:rsidR="00E76DCB" w:rsidRPr="00E76DCB" w:rsidRDefault="00E76DCB" w:rsidP="00E76DCB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Selección de </w:t>
            </w:r>
            <w:r w:rsidRPr="00E76DCB">
              <w:rPr>
                <w:rFonts w:ascii="Museo Sans 300" w:hAnsi="Museo Sans 300"/>
                <w:b/>
                <w:bCs/>
                <w:sz w:val="18"/>
                <w:szCs w:val="18"/>
              </w:rPr>
              <w:t>Profesional graduado del área de Ingeniería Eléctrica, quien deberá encontrase inscrito en el Registro de Profesionales del Ministerio de Vivienda Vigente.</w:t>
            </w:r>
          </w:p>
        </w:tc>
        <w:tc>
          <w:tcPr>
            <w:tcW w:w="3013" w:type="dxa"/>
          </w:tcPr>
          <w:p w14:paraId="30785D35" w14:textId="46A1713B" w:rsidR="00E76DCB" w:rsidRPr="00E76DCB" w:rsidRDefault="00E76DCB" w:rsidP="00E76DCB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76DCB">
              <w:rPr>
                <w:rFonts w:ascii="Museo Sans 300" w:hAnsi="Museo Sans 300"/>
                <w:b/>
                <w:bCs/>
                <w:sz w:val="18"/>
                <w:szCs w:val="18"/>
              </w:rPr>
              <w:t>Las expresiones de interés en participar con las respectivas hojas de vida se recibirán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desde 24 de mayo</w:t>
            </w:r>
            <w:r w:rsidRPr="00E76DCB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hasta el 31 de mayo del 2023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,</w:t>
            </w:r>
            <w:r w:rsidRPr="00E76DCB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a más tardar a las 15:30 horas (hora de El Salvador), en la Dirección de Compras Públicas -DCP-, ubicada en Alameda Juan Pablo II y Calle Guadalupe, Plan maestro, Centro de Gobierno, Edificio A-1, Segundo Nivel, San Salvador, El Salvador</w:t>
            </w:r>
          </w:p>
        </w:tc>
      </w:tr>
      <w:tr w:rsidR="00E76DCB" w:rsidRPr="00E76DCB" w14:paraId="432FA9B2" w14:textId="77777777" w:rsidTr="00EF431A">
        <w:tc>
          <w:tcPr>
            <w:tcW w:w="2914" w:type="dxa"/>
            <w:vMerge/>
          </w:tcPr>
          <w:p w14:paraId="5690E6E3" w14:textId="77777777" w:rsidR="00E76DCB" w:rsidRPr="00E76DCB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</w:tcPr>
          <w:p w14:paraId="0FF68961" w14:textId="193D4774" w:rsidR="00E76DCB" w:rsidRPr="00E76DCB" w:rsidRDefault="00E76DCB" w:rsidP="00E76DCB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76DCB">
              <w:rPr>
                <w:rFonts w:ascii="Museo Sans 300" w:hAnsi="Museo Sans 300"/>
                <w:b/>
                <w:bCs/>
                <w:sz w:val="18"/>
                <w:szCs w:val="18"/>
              </w:rPr>
              <w:t>Brindar apoyo técnico y administrativo de los diferentes procesos realizados por la Unidad Gestora de Proyectos, en la ejecución del Programa “Mi Nueva Escuela” de El Salvador, a fin de que dichos procesos sean desarrollados de manera oportuna y con la calidad adecuada</w:t>
            </w:r>
          </w:p>
        </w:tc>
        <w:tc>
          <w:tcPr>
            <w:tcW w:w="3013" w:type="dxa"/>
          </w:tcPr>
          <w:p w14:paraId="2D908CDD" w14:textId="2A74EF99" w:rsidR="00EF431A" w:rsidRDefault="00EF431A" w:rsidP="00EF431A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Para participar puedes bajar los requerimientos o TDR de la siguiente forma: </w:t>
            </w:r>
          </w:p>
          <w:p w14:paraId="3ED92806" w14:textId="77777777" w:rsidR="00EF431A" w:rsidRDefault="00EF431A" w:rsidP="00EF431A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4310FF2B" w14:textId="52CC5923" w:rsidR="00EF431A" w:rsidRPr="00EF431A" w:rsidRDefault="00EF431A" w:rsidP="00EF431A">
            <w:pPr>
              <w:spacing w:after="0" w:line="240" w:lineRule="auto"/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a.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ab/>
              <w:t xml:space="preserve">Para descarga en el sitio web oficial del Ministerio de Educación, Ciencia y Tecnología.: </w:t>
            </w:r>
            <w:hyperlink r:id="rId4" w:history="1">
              <w:r w:rsidRPr="00CB4C1B">
                <w:rPr>
                  <w:rStyle w:val="Hipervnculo"/>
                  <w:rFonts w:ascii="Museo Sans 300" w:hAnsi="Museo Sans 300"/>
                  <w:b/>
                  <w:bCs/>
                  <w:sz w:val="18"/>
                  <w:szCs w:val="18"/>
                </w:rPr>
                <w:t>www.mimed.gob.sv</w:t>
              </w:r>
            </w:hyperlink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; o solicitarlos </w:t>
            </w:r>
            <w:proofErr w:type="spellStart"/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via</w:t>
            </w:r>
            <w:proofErr w:type="spellEnd"/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correo electrónico a </w:t>
            </w:r>
            <w:hyperlink r:id="rId5" w:history="1">
              <w:r w:rsidRPr="00CB4C1B">
                <w:rPr>
                  <w:rStyle w:val="Hipervnculo"/>
                  <w:rFonts w:ascii="Museo Sans 300" w:hAnsi="Museo Sans 300"/>
                  <w:b/>
                  <w:bCs/>
                  <w:sz w:val="18"/>
                  <w:szCs w:val="18"/>
                </w:rPr>
                <w:t>juan.flamenco@mined.gob.sv</w:t>
              </w:r>
            </w:hyperlink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; </w:t>
            </w:r>
          </w:p>
          <w:p w14:paraId="7E19E5FD" w14:textId="77777777" w:rsidR="00EF431A" w:rsidRPr="00EF431A" w:rsidRDefault="00EF431A" w:rsidP="00EF431A">
            <w:pPr>
              <w:spacing w:after="0" w:line="240" w:lineRule="auto"/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b.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ab/>
              <w:t>Físicamente en: Dirección de Compras Públicas (DCP), Alameda Juan Pablo II y Calle Guadalupe, Plan Maestro, Centro de Gobierno, Edificio A-1, Segundo Nivel, San Salvador, El Salvador.</w:t>
            </w:r>
          </w:p>
          <w:p w14:paraId="00010BD5" w14:textId="42992527" w:rsidR="00E76DCB" w:rsidRPr="00E76DCB" w:rsidRDefault="00EF431A" w:rsidP="00EF431A">
            <w:pPr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c.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ab/>
              <w:t>Se recibirán expresiones de interés y hojas de vida para esta consultoría a más tardar el día 31 de mayo del 2023, hasta las 15:30 p.m. en el MINEDUCYT, oficinas de la DCP, en la dirección arriba descrita.</w:t>
            </w:r>
          </w:p>
        </w:tc>
      </w:tr>
    </w:tbl>
    <w:p w14:paraId="73EC1BFC" w14:textId="77777777" w:rsidR="00E76DCB" w:rsidRPr="00E76DCB" w:rsidRDefault="00E76DCB" w:rsidP="00EF431A">
      <w:pPr>
        <w:jc w:val="center"/>
        <w:rPr>
          <w:rFonts w:ascii="Museo Sans 300" w:hAnsi="Museo Sans 300"/>
          <w:b/>
          <w:bCs/>
          <w:sz w:val="28"/>
          <w:szCs w:val="28"/>
        </w:rPr>
      </w:pPr>
    </w:p>
    <w:sectPr w:rsidR="00E76DCB" w:rsidRPr="00E7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B"/>
    <w:rsid w:val="001667A9"/>
    <w:rsid w:val="0023470A"/>
    <w:rsid w:val="00A556A0"/>
    <w:rsid w:val="00E76DCB"/>
    <w:rsid w:val="00E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4133"/>
  <w15:chartTrackingRefBased/>
  <w15:docId w15:val="{74E5325B-4206-44DB-8FE8-2BF5AD7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43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an.flamenco@mined.gob.sv" TargetMode="External"/><Relationship Id="rId4" Type="http://schemas.openxmlformats.org/officeDocument/2006/relationships/hyperlink" Target="http://www.mimed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Flamenco Castillo</dc:creator>
  <cp:keywords/>
  <dc:description/>
  <cp:lastModifiedBy>Juan Jose Flamenco Castillo</cp:lastModifiedBy>
  <cp:revision>1</cp:revision>
  <dcterms:created xsi:type="dcterms:W3CDTF">2023-05-23T21:25:00Z</dcterms:created>
  <dcterms:modified xsi:type="dcterms:W3CDTF">2023-05-23T21:42:00Z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2023-05-23T21:42:31Z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406235df-0e11-4ebc-939a-4c71e1efe811</vt:lpwstr>
  </property>
  <property fmtid="{D5CDD505-2E9C-101B-9397-08002B2CF9AE}" pid="8" name="MSIP_Label_1127a2b6-15f0-419d-9b28-c70a2bd9d8e7_ContentBits">
    <vt:lpwstr>0</vt:lpwstr>
  </property>
</Properties>
</file>